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1C7" w:rsidRPr="007A265B" w:rsidRDefault="009071C7" w:rsidP="009071C7">
      <w:pPr>
        <w:spacing w:after="0" w:line="360" w:lineRule="auto"/>
        <w:jc w:val="both"/>
        <w:rPr>
          <w:rFonts w:ascii="Times New Roman" w:eastAsia="Times New Roman" w:hAnsi="Times New Roman" w:cs="Calibri"/>
          <w:b/>
          <w:sz w:val="28"/>
          <w:szCs w:val="28"/>
        </w:rPr>
      </w:pPr>
      <w:proofErr w:type="spellStart"/>
      <w:r>
        <w:rPr>
          <w:rFonts w:ascii="Times New Roman" w:eastAsia="Times New Roman" w:hAnsi="Times New Roman" w:cs="Calibri"/>
          <w:b/>
          <w:sz w:val="28"/>
          <w:szCs w:val="28"/>
        </w:rPr>
        <w:t>Tema</w:t>
      </w:r>
      <w:proofErr w:type="spellEnd"/>
      <w:r>
        <w:rPr>
          <w:rFonts w:ascii="Times New Roman" w:eastAsia="Times New Roman" w:hAnsi="Times New Roman" w:cs="Calibri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Calibri"/>
          <w:b/>
          <w:sz w:val="28"/>
          <w:szCs w:val="28"/>
        </w:rPr>
        <w:t>mësimore</w:t>
      </w:r>
      <w:proofErr w:type="spellEnd"/>
      <w:r w:rsidRPr="007A265B">
        <w:rPr>
          <w:rFonts w:ascii="Times New Roman" w:eastAsia="Times New Roman" w:hAnsi="Times New Roman" w:cs="Calibri"/>
          <w:b/>
          <w:sz w:val="28"/>
          <w:szCs w:val="28"/>
        </w:rPr>
        <w:t xml:space="preserve">: </w:t>
      </w:r>
    </w:p>
    <w:p w:rsidR="009071C7" w:rsidRPr="007A265B" w:rsidRDefault="009071C7" w:rsidP="009071C7">
      <w:pPr>
        <w:spacing w:after="0" w:line="360" w:lineRule="auto"/>
        <w:jc w:val="both"/>
        <w:rPr>
          <w:rFonts w:ascii="Times New Roman" w:eastAsia="Times New Roman" w:hAnsi="Times New Roman" w:cs="Calibri"/>
          <w:b/>
          <w:sz w:val="28"/>
          <w:szCs w:val="28"/>
        </w:rPr>
      </w:pPr>
      <w:proofErr w:type="spellStart"/>
      <w:r w:rsidRPr="007A265B">
        <w:rPr>
          <w:rFonts w:ascii="Times New Roman" w:eastAsia="Times New Roman" w:hAnsi="Times New Roman" w:cs="Calibri"/>
          <w:b/>
          <w:sz w:val="28"/>
          <w:szCs w:val="28"/>
        </w:rPr>
        <w:t>Testi</w:t>
      </w:r>
      <w:proofErr w:type="spellEnd"/>
      <w:r w:rsidRPr="007A265B">
        <w:rPr>
          <w:rFonts w:ascii="Times New Roman" w:eastAsia="Times New Roman" w:hAnsi="Times New Roman" w:cs="Calibri"/>
          <w:b/>
          <w:sz w:val="28"/>
          <w:szCs w:val="28"/>
        </w:rPr>
        <w:t xml:space="preserve"> </w:t>
      </w:r>
      <w:proofErr w:type="spellStart"/>
      <w:r w:rsidRPr="007A265B">
        <w:rPr>
          <w:rFonts w:ascii="Times New Roman" w:eastAsia="Times New Roman" w:hAnsi="Times New Roman" w:cs="Calibri"/>
          <w:b/>
          <w:sz w:val="28"/>
          <w:szCs w:val="28"/>
        </w:rPr>
        <w:t>i</w:t>
      </w:r>
      <w:proofErr w:type="spellEnd"/>
      <w:r w:rsidRPr="007A265B">
        <w:rPr>
          <w:rFonts w:ascii="Times New Roman" w:eastAsia="Times New Roman" w:hAnsi="Times New Roman" w:cs="Calibri"/>
          <w:b/>
          <w:sz w:val="28"/>
          <w:szCs w:val="28"/>
        </w:rPr>
        <w:t xml:space="preserve"> </w:t>
      </w:r>
      <w:proofErr w:type="spellStart"/>
      <w:r w:rsidRPr="007A265B">
        <w:rPr>
          <w:rFonts w:ascii="Times New Roman" w:eastAsia="Times New Roman" w:hAnsi="Times New Roman" w:cs="Calibri"/>
          <w:b/>
          <w:sz w:val="28"/>
          <w:szCs w:val="28"/>
        </w:rPr>
        <w:t>tremujorit</w:t>
      </w:r>
      <w:proofErr w:type="spellEnd"/>
      <w:r w:rsidRPr="007A265B">
        <w:rPr>
          <w:rFonts w:ascii="Times New Roman" w:eastAsia="Times New Roman" w:hAnsi="Times New Roman" w:cs="Calibri"/>
          <w:b/>
          <w:sz w:val="28"/>
          <w:szCs w:val="28"/>
        </w:rPr>
        <w:t xml:space="preserve"> </w:t>
      </w:r>
      <w:proofErr w:type="spellStart"/>
      <w:r w:rsidRPr="007A265B">
        <w:rPr>
          <w:rFonts w:ascii="Times New Roman" w:eastAsia="Times New Roman" w:hAnsi="Times New Roman" w:cs="Calibri"/>
          <w:b/>
          <w:sz w:val="28"/>
          <w:szCs w:val="28"/>
        </w:rPr>
        <w:t>të</w:t>
      </w:r>
      <w:proofErr w:type="spellEnd"/>
      <w:r w:rsidRPr="007A265B">
        <w:rPr>
          <w:rFonts w:ascii="Times New Roman" w:eastAsia="Times New Roman" w:hAnsi="Times New Roman" w:cs="Calibri"/>
          <w:b/>
          <w:sz w:val="28"/>
          <w:szCs w:val="28"/>
        </w:rPr>
        <w:t xml:space="preserve"> </w:t>
      </w:r>
      <w:proofErr w:type="spellStart"/>
      <w:r w:rsidRPr="007A265B">
        <w:rPr>
          <w:rFonts w:ascii="Times New Roman" w:eastAsia="Times New Roman" w:hAnsi="Times New Roman" w:cs="Calibri"/>
          <w:b/>
          <w:sz w:val="28"/>
          <w:szCs w:val="28"/>
        </w:rPr>
        <w:t>parë</w:t>
      </w:r>
      <w:proofErr w:type="spellEnd"/>
    </w:p>
    <w:tbl>
      <w:tblPr>
        <w:tblW w:w="15300" w:type="dxa"/>
        <w:tblInd w:w="-9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2977"/>
        <w:gridCol w:w="1653"/>
        <w:gridCol w:w="6275"/>
      </w:tblGrid>
      <w:tr w:rsidR="009071C7" w:rsidRPr="007A265B" w:rsidTr="009071C7">
        <w:tc>
          <w:tcPr>
            <w:tcW w:w="4395" w:type="dxa"/>
            <w:shd w:val="clear" w:color="auto" w:fill="E5B8B7"/>
          </w:tcPr>
          <w:p w:rsidR="009071C7" w:rsidRPr="007A265B" w:rsidRDefault="009071C7" w:rsidP="0076439A">
            <w:pPr>
              <w:spacing w:after="0" w:line="360" w:lineRule="auto"/>
              <w:jc w:val="both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Fusha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: </w:t>
            </w: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Shkencat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e </w:t>
            </w: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natyrës</w:t>
            </w:r>
            <w:proofErr w:type="spellEnd"/>
          </w:p>
        </w:tc>
        <w:tc>
          <w:tcPr>
            <w:tcW w:w="2977" w:type="dxa"/>
            <w:shd w:val="clear" w:color="auto" w:fill="E5B8B7"/>
          </w:tcPr>
          <w:p w:rsidR="009071C7" w:rsidRPr="007A265B" w:rsidRDefault="009071C7" w:rsidP="0076439A">
            <w:pPr>
              <w:spacing w:after="0" w:line="360" w:lineRule="auto"/>
              <w:jc w:val="both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Lënda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: </w:t>
            </w: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Biologji</w:t>
            </w:r>
            <w:proofErr w:type="spellEnd"/>
          </w:p>
        </w:tc>
        <w:tc>
          <w:tcPr>
            <w:tcW w:w="1653" w:type="dxa"/>
            <w:shd w:val="clear" w:color="auto" w:fill="E5B8B7"/>
          </w:tcPr>
          <w:p w:rsidR="009071C7" w:rsidRPr="007A265B" w:rsidRDefault="009071C7" w:rsidP="0076439A">
            <w:pPr>
              <w:spacing w:after="0" w:line="360" w:lineRule="auto"/>
              <w:jc w:val="both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Shkalla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: IV</w:t>
            </w:r>
          </w:p>
        </w:tc>
        <w:tc>
          <w:tcPr>
            <w:tcW w:w="6275" w:type="dxa"/>
            <w:shd w:val="clear" w:color="auto" w:fill="E5B8B7"/>
          </w:tcPr>
          <w:p w:rsidR="009071C7" w:rsidRPr="007A265B" w:rsidRDefault="009071C7" w:rsidP="0076439A">
            <w:pPr>
              <w:spacing w:after="0" w:line="360" w:lineRule="auto"/>
              <w:jc w:val="both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Klasa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: VIII</w:t>
            </w:r>
          </w:p>
        </w:tc>
      </w:tr>
      <w:tr w:rsidR="009071C7" w:rsidRPr="007A265B" w:rsidTr="009071C7">
        <w:tc>
          <w:tcPr>
            <w:tcW w:w="7372" w:type="dxa"/>
            <w:gridSpan w:val="2"/>
            <w:shd w:val="clear" w:color="auto" w:fill="B6DDE8"/>
          </w:tcPr>
          <w:p w:rsidR="009071C7" w:rsidRPr="007A265B" w:rsidRDefault="009071C7" w:rsidP="0076439A">
            <w:pPr>
              <w:spacing w:after="0" w:line="360" w:lineRule="auto"/>
              <w:jc w:val="both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Tema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mësimore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: </w:t>
            </w: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3"/>
              </w:num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A265B">
              <w:rPr>
                <w:rFonts w:ascii="Times New Roman" w:hAnsi="Times New Roman"/>
                <w:b/>
                <w:sz w:val="28"/>
                <w:szCs w:val="28"/>
              </w:rPr>
              <w:t>Testi i tremujorit të parë</w:t>
            </w:r>
          </w:p>
        </w:tc>
        <w:tc>
          <w:tcPr>
            <w:tcW w:w="7928" w:type="dxa"/>
            <w:gridSpan w:val="2"/>
            <w:shd w:val="clear" w:color="auto" w:fill="B6DDE8"/>
          </w:tcPr>
          <w:p w:rsidR="009071C7" w:rsidRPr="007A265B" w:rsidRDefault="009071C7" w:rsidP="0076439A">
            <w:pPr>
              <w:spacing w:after="0" w:line="360" w:lineRule="auto"/>
              <w:jc w:val="both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Situata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e </w:t>
            </w: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të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nxënit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: </w:t>
            </w: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/>
                <w:sz w:val="28"/>
                <w:szCs w:val="28"/>
                <w:lang w:eastAsia="sq-AL"/>
              </w:rPr>
            </w:pP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Bimët </w:t>
            </w: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/>
                <w:sz w:val="28"/>
                <w:szCs w:val="28"/>
                <w:lang w:eastAsia="sq-AL"/>
              </w:rPr>
            </w:pP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Ushqimi dhe tretja</w:t>
            </w:r>
          </w:p>
        </w:tc>
      </w:tr>
      <w:tr w:rsidR="009071C7" w:rsidRPr="007A265B" w:rsidTr="009071C7">
        <w:tc>
          <w:tcPr>
            <w:tcW w:w="7372" w:type="dxa"/>
            <w:gridSpan w:val="2"/>
            <w:shd w:val="clear" w:color="auto" w:fill="D6E3BC"/>
          </w:tcPr>
          <w:p w:rsidR="009071C7" w:rsidRPr="007A265B" w:rsidRDefault="009071C7" w:rsidP="0076439A">
            <w:pPr>
              <w:spacing w:after="0" w:line="360" w:lineRule="auto"/>
              <w:jc w:val="both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Rezultatet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e </w:t>
            </w: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të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nxënit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të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kompetencave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të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fushës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/</w:t>
            </w: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lëndës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sipas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temës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mësimore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:</w:t>
            </w:r>
          </w:p>
          <w:p w:rsidR="009071C7" w:rsidRPr="007A265B" w:rsidRDefault="009071C7" w:rsidP="0076439A">
            <w:pPr>
              <w:numPr>
                <w:ilvl w:val="0"/>
                <w:numId w:val="6"/>
              </w:numPr>
              <w:spacing w:after="0" w:line="360" w:lineRule="auto"/>
              <w:contextualSpacing/>
              <w:jc w:val="both"/>
              <w:rPr>
                <w:rFonts w:ascii="Times New Roman" w:eastAsia="Batang" w:hAnsi="Times New Roman" w:cs="Calibri"/>
                <w:sz w:val="28"/>
                <w:szCs w:val="28"/>
              </w:rPr>
            </w:pP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Shpjegon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fjalorin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e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termave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të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mësuara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në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dy</w:t>
            </w:r>
            <w:proofErr w:type="spellEnd"/>
            <w:proofErr w:type="gram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kapitujt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e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parë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.</w:t>
            </w:r>
          </w:p>
          <w:p w:rsidR="009071C7" w:rsidRPr="007A265B" w:rsidRDefault="009071C7" w:rsidP="0076439A">
            <w:pPr>
              <w:numPr>
                <w:ilvl w:val="0"/>
                <w:numId w:val="6"/>
              </w:numPr>
              <w:spacing w:after="0" w:line="360" w:lineRule="auto"/>
              <w:contextualSpacing/>
              <w:jc w:val="both"/>
              <w:rPr>
                <w:rFonts w:ascii="Times New Roman" w:eastAsia="Batang" w:hAnsi="Times New Roman" w:cs="Calibri"/>
                <w:sz w:val="28"/>
                <w:szCs w:val="28"/>
              </w:rPr>
            </w:pP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Bën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dallimin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ndërmjet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ushqimeve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dhe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lëndëve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ushqyese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.</w:t>
            </w:r>
          </w:p>
          <w:p w:rsidR="009071C7" w:rsidRPr="007A265B" w:rsidRDefault="009071C7" w:rsidP="0076439A">
            <w:pPr>
              <w:numPr>
                <w:ilvl w:val="0"/>
                <w:numId w:val="6"/>
              </w:numPr>
              <w:spacing w:after="0" w:line="360" w:lineRule="auto"/>
              <w:contextualSpacing/>
              <w:jc w:val="both"/>
              <w:rPr>
                <w:rFonts w:ascii="Times New Roman" w:eastAsia="Batang" w:hAnsi="Times New Roman" w:cs="Calibri"/>
                <w:sz w:val="28"/>
                <w:szCs w:val="28"/>
              </w:rPr>
            </w:pPr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Liston 7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llojet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e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lëndëve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ushqyese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.</w:t>
            </w:r>
            <w:r>
              <w:rPr>
                <w:rFonts w:ascii="Times New Roman" w:eastAsia="Batang" w:hAnsi="Times New Roman" w:cs="Calibri"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Emërton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organet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nëpër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të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cilat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kalon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ushqimi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.</w:t>
            </w:r>
          </w:p>
          <w:p w:rsidR="009071C7" w:rsidRPr="007A265B" w:rsidRDefault="009071C7" w:rsidP="0076439A">
            <w:pPr>
              <w:numPr>
                <w:ilvl w:val="0"/>
                <w:numId w:val="6"/>
              </w:numPr>
              <w:spacing w:after="0" w:line="360" w:lineRule="auto"/>
              <w:contextualSpacing/>
              <w:jc w:val="both"/>
              <w:rPr>
                <w:rFonts w:ascii="Times New Roman" w:eastAsia="Batang" w:hAnsi="Times New Roman" w:cs="Calibri"/>
                <w:sz w:val="28"/>
                <w:szCs w:val="28"/>
              </w:rPr>
            </w:pP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Përshkruan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funksionin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e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organeve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të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sistemit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të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tretjes</w:t>
            </w:r>
            <w:proofErr w:type="spellEnd"/>
            <w:r w:rsidRPr="007A265B">
              <w:rPr>
                <w:rFonts w:ascii="Times New Roman" w:eastAsia="Batang" w:hAnsi="Times New Roman" w:cs="Calibri"/>
                <w:sz w:val="28"/>
                <w:szCs w:val="28"/>
              </w:rPr>
              <w:t>.</w:t>
            </w:r>
          </w:p>
        </w:tc>
        <w:tc>
          <w:tcPr>
            <w:tcW w:w="7928" w:type="dxa"/>
            <w:gridSpan w:val="2"/>
            <w:shd w:val="clear" w:color="auto" w:fill="D6E3BC"/>
          </w:tcPr>
          <w:p w:rsidR="009071C7" w:rsidRPr="007A265B" w:rsidRDefault="009071C7" w:rsidP="0076439A">
            <w:pPr>
              <w:spacing w:after="0" w:line="360" w:lineRule="auto"/>
              <w:jc w:val="both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Fjalë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kyçe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: </w:t>
            </w: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/>
                <w:sz w:val="28"/>
                <w:szCs w:val="28"/>
                <w:lang w:eastAsia="sq-AL"/>
              </w:rPr>
            </w:pP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Fotosintezë</w:t>
            </w: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/>
                <w:sz w:val="28"/>
                <w:szCs w:val="28"/>
                <w:lang w:eastAsia="sq-AL"/>
              </w:rPr>
            </w:pP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Lëndë ushqyese</w:t>
            </w: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/>
                <w:sz w:val="28"/>
                <w:szCs w:val="28"/>
                <w:lang w:eastAsia="sq-AL"/>
              </w:rPr>
            </w:pP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Dietë ushqimore</w:t>
            </w: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/>
                <w:sz w:val="28"/>
                <w:szCs w:val="28"/>
                <w:lang w:eastAsia="sq-AL"/>
              </w:rPr>
            </w:pP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Sistem tretës</w:t>
            </w: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/>
                <w:sz w:val="28"/>
                <w:szCs w:val="28"/>
                <w:lang w:eastAsia="sq-AL"/>
              </w:rPr>
            </w:pP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Organe</w:t>
            </w: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5"/>
              </w:numPr>
              <w:spacing w:line="360" w:lineRule="auto"/>
              <w:rPr>
                <w:rFonts w:ascii="Times New Roman" w:hAnsi="Times New Roman"/>
                <w:sz w:val="28"/>
                <w:szCs w:val="28"/>
                <w:lang w:eastAsia="sq-AL"/>
              </w:rPr>
            </w:pP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Enzima</w:t>
            </w:r>
          </w:p>
        </w:tc>
      </w:tr>
      <w:tr w:rsidR="009071C7" w:rsidRPr="007A265B" w:rsidTr="009071C7">
        <w:tc>
          <w:tcPr>
            <w:tcW w:w="7372" w:type="dxa"/>
            <w:gridSpan w:val="2"/>
            <w:shd w:val="clear" w:color="auto" w:fill="FBD4B4"/>
          </w:tcPr>
          <w:p w:rsidR="009071C7" w:rsidRPr="007A265B" w:rsidRDefault="009071C7" w:rsidP="0076439A">
            <w:pPr>
              <w:spacing w:after="0" w:line="360" w:lineRule="auto"/>
              <w:jc w:val="both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Burimet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: </w:t>
            </w: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A265B">
              <w:rPr>
                <w:rFonts w:ascii="Times New Roman" w:hAnsi="Times New Roman"/>
                <w:sz w:val="28"/>
                <w:szCs w:val="28"/>
              </w:rPr>
              <w:t>Teksti i biologjisë i klasës së 8</w:t>
            </w:r>
            <w:r w:rsidRPr="007A265B">
              <w:rPr>
                <w:rFonts w:ascii="Times New Roman" w:hAnsi="Times New Roman"/>
                <w:sz w:val="28"/>
                <w:szCs w:val="28"/>
                <w:vertAlign w:val="superscript"/>
              </w:rPr>
              <w:t>të</w:t>
            </w: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2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A265B">
              <w:rPr>
                <w:rFonts w:ascii="Times New Roman" w:hAnsi="Times New Roman"/>
                <w:sz w:val="28"/>
                <w:szCs w:val="28"/>
              </w:rPr>
              <w:t>Fletore pune</w:t>
            </w:r>
          </w:p>
        </w:tc>
        <w:tc>
          <w:tcPr>
            <w:tcW w:w="7928" w:type="dxa"/>
            <w:gridSpan w:val="2"/>
            <w:shd w:val="clear" w:color="auto" w:fill="FBD4B4"/>
          </w:tcPr>
          <w:p w:rsidR="009071C7" w:rsidRPr="007A265B" w:rsidRDefault="009071C7" w:rsidP="0076439A">
            <w:pPr>
              <w:spacing w:after="0" w:line="360" w:lineRule="auto"/>
              <w:jc w:val="both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Lidhja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me </w:t>
            </w: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fushat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e </w:t>
            </w: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tjera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ose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me </w:t>
            </w: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temat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ndërkurrikulare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:</w:t>
            </w: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8"/>
                <w:szCs w:val="28"/>
                <w:lang w:eastAsia="sq-AL"/>
              </w:rPr>
            </w:pP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Gjuhët dhe komunikimi</w:t>
            </w: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8"/>
                <w:szCs w:val="28"/>
                <w:lang w:eastAsia="sq-AL"/>
              </w:rPr>
            </w:pP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TIK</w:t>
            </w: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/>
                <w:sz w:val="28"/>
                <w:szCs w:val="28"/>
                <w:lang w:eastAsia="sq-AL"/>
              </w:rPr>
            </w:pP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Arte</w:t>
            </w:r>
          </w:p>
        </w:tc>
      </w:tr>
      <w:tr w:rsidR="009071C7" w:rsidRPr="007A265B" w:rsidTr="009071C7">
        <w:tc>
          <w:tcPr>
            <w:tcW w:w="15300" w:type="dxa"/>
            <w:gridSpan w:val="4"/>
            <w:shd w:val="clear" w:color="auto" w:fill="C6D9F1"/>
          </w:tcPr>
          <w:p w:rsidR="009071C7" w:rsidRPr="007A265B" w:rsidRDefault="009071C7" w:rsidP="0076439A">
            <w:pPr>
              <w:spacing w:after="0" w:line="360" w:lineRule="auto"/>
              <w:jc w:val="both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lastRenderedPageBreak/>
              <w:t xml:space="preserve">                                       </w:t>
            </w:r>
            <w:proofErr w:type="spellStart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Metodolog</w:t>
            </w:r>
            <w:r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jia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dhe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veprimtaritë</w:t>
            </w:r>
            <w:proofErr w:type="spellEnd"/>
            <w:r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 xml:space="preserve"> e </w:t>
            </w:r>
            <w:proofErr w:type="spellStart"/>
            <w:r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nxënësve</w:t>
            </w:r>
            <w:proofErr w:type="spellEnd"/>
            <w:r w:rsidRPr="007A265B">
              <w:rPr>
                <w:rFonts w:ascii="Times New Roman" w:eastAsia="Times New Roman" w:hAnsi="Times New Roman" w:cs="Calibri"/>
                <w:b/>
                <w:sz w:val="28"/>
                <w:szCs w:val="28"/>
              </w:rPr>
              <w:t>:</w:t>
            </w:r>
          </w:p>
        </w:tc>
      </w:tr>
      <w:tr w:rsidR="009071C7" w:rsidRPr="007A265B" w:rsidTr="009071C7">
        <w:trPr>
          <w:trHeight w:val="1610"/>
        </w:trPr>
        <w:tc>
          <w:tcPr>
            <w:tcW w:w="15300" w:type="dxa"/>
            <w:gridSpan w:val="4"/>
          </w:tcPr>
          <w:p w:rsidR="009071C7" w:rsidRPr="007A265B" w:rsidRDefault="009071C7" w:rsidP="007643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tbl>
            <w:tblPr>
              <w:tblStyle w:val="TableGrid"/>
              <w:tblpPr w:leftFromText="180" w:rightFromText="180" w:vertAnchor="text" w:horzAnchor="page" w:tblpX="6751" w:tblpY="314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959"/>
              <w:gridCol w:w="885"/>
              <w:gridCol w:w="885"/>
              <w:gridCol w:w="953"/>
              <w:gridCol w:w="885"/>
              <w:gridCol w:w="992"/>
              <w:gridCol w:w="893"/>
              <w:gridCol w:w="882"/>
            </w:tblGrid>
            <w:tr w:rsidR="009071C7" w:rsidRPr="007A265B" w:rsidTr="0076439A">
              <w:tc>
                <w:tcPr>
                  <w:tcW w:w="959" w:type="dxa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Nota</w:t>
                  </w:r>
                </w:p>
              </w:tc>
              <w:tc>
                <w:tcPr>
                  <w:tcW w:w="885" w:type="dxa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85" w:type="dxa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953" w:type="dxa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885" w:type="dxa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992" w:type="dxa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893" w:type="dxa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882" w:type="dxa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10</w:t>
                  </w:r>
                </w:p>
              </w:tc>
            </w:tr>
            <w:tr w:rsidR="009071C7" w:rsidRPr="007A265B" w:rsidTr="0076439A">
              <w:tc>
                <w:tcPr>
                  <w:tcW w:w="959" w:type="dxa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Pikё</w:t>
                  </w:r>
                </w:p>
              </w:tc>
              <w:tc>
                <w:tcPr>
                  <w:tcW w:w="885" w:type="dxa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0-9</w:t>
                  </w:r>
                </w:p>
              </w:tc>
              <w:tc>
                <w:tcPr>
                  <w:tcW w:w="885" w:type="dxa"/>
                </w:tcPr>
                <w:p w:rsidR="009071C7" w:rsidRPr="007A265B" w:rsidRDefault="009071C7" w:rsidP="0076439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10-15</w:t>
                  </w:r>
                </w:p>
              </w:tc>
              <w:tc>
                <w:tcPr>
                  <w:tcW w:w="953" w:type="dxa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16-20</w:t>
                  </w:r>
                </w:p>
              </w:tc>
              <w:tc>
                <w:tcPr>
                  <w:tcW w:w="885" w:type="dxa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21-25</w:t>
                  </w:r>
                </w:p>
              </w:tc>
              <w:tc>
                <w:tcPr>
                  <w:tcW w:w="992" w:type="dxa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26-30</w:t>
                  </w:r>
                </w:p>
              </w:tc>
              <w:tc>
                <w:tcPr>
                  <w:tcW w:w="893" w:type="dxa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31-35</w:t>
                  </w:r>
                </w:p>
              </w:tc>
              <w:tc>
                <w:tcPr>
                  <w:tcW w:w="882" w:type="dxa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 w:cs="Times New Roman"/>
                      <w:sz w:val="28"/>
                      <w:szCs w:val="28"/>
                    </w:rPr>
                    <w:t>36-40</w:t>
                  </w:r>
                </w:p>
              </w:tc>
            </w:tr>
          </w:tbl>
          <w:p w:rsidR="009071C7" w:rsidRPr="007A265B" w:rsidRDefault="009071C7" w:rsidP="007643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A265B">
              <w:rPr>
                <w:rFonts w:ascii="Times New Roman" w:hAnsi="Times New Roman" w:cs="Times New Roman"/>
                <w:b/>
                <w:sz w:val="28"/>
                <w:szCs w:val="28"/>
              </w:rPr>
              <w:t>TEST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A265B">
              <w:rPr>
                <w:rFonts w:ascii="Times New Roman" w:hAnsi="Times New Roman" w:cs="Times New Roman"/>
                <w:b/>
                <w:sz w:val="28"/>
                <w:szCs w:val="28"/>
              </w:rPr>
              <w:t>I TREMUJORIT TË PARË</w:t>
            </w:r>
          </w:p>
          <w:p w:rsidR="009071C7" w:rsidRPr="007A265B" w:rsidRDefault="009071C7" w:rsidP="007643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Lënda</w:t>
            </w:r>
            <w:proofErr w:type="spellEnd"/>
            <w:r w:rsidRPr="007A26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proofErr w:type="spellStart"/>
            <w:r w:rsidRPr="007A265B">
              <w:rPr>
                <w:rFonts w:ascii="Times New Roman" w:hAnsi="Times New Roman" w:cs="Times New Roman"/>
                <w:b/>
                <w:sz w:val="28"/>
                <w:szCs w:val="28"/>
              </w:rPr>
              <w:t>Biologji</w:t>
            </w:r>
            <w:proofErr w:type="spellEnd"/>
            <w:r w:rsidRPr="007A26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8</w:t>
            </w:r>
          </w:p>
          <w:p w:rsidR="009071C7" w:rsidRPr="007A265B" w:rsidRDefault="009071C7" w:rsidP="007643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Kreu</w:t>
            </w:r>
            <w:proofErr w:type="spellEnd"/>
            <w:r w:rsidRPr="007A265B">
              <w:rPr>
                <w:rFonts w:ascii="Times New Roman" w:hAnsi="Times New Roman" w:cs="Times New Roman"/>
                <w:b/>
                <w:sz w:val="28"/>
                <w:szCs w:val="28"/>
              </w:rPr>
              <w:t>: I – II</w:t>
            </w:r>
          </w:p>
          <w:p w:rsidR="009071C7" w:rsidRPr="007A265B" w:rsidRDefault="009071C7" w:rsidP="007643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71C7" w:rsidRPr="007A265B" w:rsidRDefault="009071C7" w:rsidP="007643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71C7" w:rsidRPr="007A265B" w:rsidRDefault="009071C7" w:rsidP="007643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A265B">
              <w:rPr>
                <w:rFonts w:ascii="Times New Roman" w:hAnsi="Times New Roman" w:cs="Times New Roman"/>
                <w:b/>
                <w:sz w:val="28"/>
                <w:szCs w:val="28"/>
              </w:rPr>
              <w:t>Emër</w:t>
            </w:r>
            <w:proofErr w:type="spellEnd"/>
            <w:r w:rsidRPr="007A26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A265B">
              <w:rPr>
                <w:rFonts w:ascii="Times New Roman" w:hAnsi="Times New Roman" w:cs="Times New Roman"/>
                <w:b/>
                <w:sz w:val="28"/>
                <w:szCs w:val="28"/>
              </w:rPr>
              <w:t>Mbiemër</w:t>
            </w:r>
            <w:proofErr w:type="spellEnd"/>
            <w:r w:rsidRPr="007A26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_____________________________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Pr="007A26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071C7" w:rsidRPr="007A265B" w:rsidRDefault="009071C7" w:rsidP="007643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71C7" w:rsidRPr="007A265B" w:rsidRDefault="009071C7" w:rsidP="0076439A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9"/>
              </w:num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65B">
              <w:rPr>
                <w:rFonts w:ascii="Times New Roman" w:hAnsi="Times New Roman" w:cs="Times New Roman"/>
                <w:b/>
                <w:sz w:val="28"/>
                <w:szCs w:val="28"/>
              </w:rPr>
              <w:t>Plotёso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fjalitё me fjalët që mungojnë</w:t>
            </w:r>
            <w:r w:rsidRPr="007A265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</w:t>
            </w:r>
            <w:r w:rsidRPr="007A265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7A265B">
              <w:rPr>
                <w:rFonts w:ascii="Times New Roman" w:hAnsi="Times New Roman" w:cs="Times New Roman"/>
                <w:b/>
                <w:sz w:val="28"/>
                <w:szCs w:val="28"/>
              </w:rPr>
              <w:t>5 pikё)</w:t>
            </w:r>
          </w:p>
          <w:p w:rsidR="009071C7" w:rsidRPr="007A265B" w:rsidRDefault="009071C7" w:rsidP="0076439A">
            <w:pPr>
              <w:pStyle w:val="ListParagraph"/>
              <w:ind w:left="144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A265B">
              <w:rPr>
                <w:rFonts w:ascii="Times New Roman" w:hAnsi="Times New Roman" w:cs="Times New Roman"/>
                <w:sz w:val="28"/>
                <w:szCs w:val="28"/>
              </w:rPr>
              <w:t>Gjethet e bimëve janë të gjelbra sepse përmbajnë një pigment të ___________ të quajtur 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A265B">
              <w:rPr>
                <w:rFonts w:ascii="Times New Roman" w:hAnsi="Times New Roman" w:cs="Times New Roman"/>
                <w:sz w:val="28"/>
                <w:szCs w:val="28"/>
              </w:rPr>
              <w:t>Transporti i ujit dhe i kripërave minerale nga rrënja përgjatë kërcellit realizohet me anë të gypave të 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A265B">
              <w:rPr>
                <w:rFonts w:ascii="Times New Roman" w:hAnsi="Times New Roman" w:cs="Times New Roman"/>
                <w:sz w:val="28"/>
                <w:szCs w:val="28"/>
              </w:rPr>
              <w:t>Gypi tretës është një kanal i gjatë i cili shtrihet nga ____________deri te _______________.</w:t>
            </w: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7"/>
              </w:num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265B">
              <w:rPr>
                <w:rFonts w:ascii="Times New Roman" w:hAnsi="Times New Roman" w:cs="Times New Roman"/>
                <w:sz w:val="28"/>
                <w:szCs w:val="28"/>
              </w:rPr>
              <w:t>Njeriu ka katër lloje dhëmbësh _____________ , _____________________, _______________________, ___________________.</w:t>
            </w: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A265B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 quhen ndryshe katalizatorë biologjikë. </w:t>
            </w:r>
          </w:p>
          <w:p w:rsidR="009071C7" w:rsidRPr="007A265B" w:rsidRDefault="009071C7" w:rsidP="0076439A">
            <w:pPr>
              <w:pStyle w:val="ListParagraph"/>
              <w:numPr>
                <w:ilvl w:val="1"/>
                <w:numId w:val="8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A265B">
              <w:rPr>
                <w:rFonts w:ascii="Times New Roman" w:hAnsi="Times New Roman" w:cs="Times New Roman"/>
                <w:i/>
                <w:sz w:val="28"/>
                <w:szCs w:val="28"/>
              </w:rPr>
              <w:t>pikë plotësimi i çdo fjale që mungon)</w:t>
            </w:r>
          </w:p>
          <w:p w:rsidR="009071C7" w:rsidRPr="007A265B" w:rsidRDefault="009071C7" w:rsidP="0076439A">
            <w:pPr>
              <w:pStyle w:val="ListParagraph"/>
              <w:ind w:left="1440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9"/>
              </w:numPr>
              <w:spacing w:line="20" w:lineRule="atLeas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6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Shpjego fjalorin</w:t>
            </w:r>
            <w:r w:rsidRPr="007A265B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</w:t>
            </w:r>
            <w:r w:rsidRPr="007A26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(5 pikё)</w:t>
            </w:r>
          </w:p>
          <w:p w:rsidR="009071C7" w:rsidRPr="007A265B" w:rsidRDefault="009071C7" w:rsidP="009071C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65B">
              <w:rPr>
                <w:rFonts w:ascii="Times New Roman" w:hAnsi="Times New Roman" w:cs="Times New Roman"/>
                <w:sz w:val="28"/>
                <w:szCs w:val="28"/>
              </w:rPr>
              <w:t>Enzima =</w:t>
            </w:r>
          </w:p>
          <w:p w:rsidR="009071C7" w:rsidRPr="007A265B" w:rsidRDefault="009071C7" w:rsidP="009071C7">
            <w:pPr>
              <w:pStyle w:val="ListParagraph"/>
              <w:spacing w:line="360" w:lineRule="auto"/>
              <w:ind w:left="144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71C7" w:rsidRPr="007A265B" w:rsidRDefault="009071C7" w:rsidP="009071C7">
            <w:pPr>
              <w:pStyle w:val="ListParagraph"/>
              <w:spacing w:line="360" w:lineRule="auto"/>
              <w:ind w:left="144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71C7" w:rsidRPr="007A265B" w:rsidRDefault="009071C7" w:rsidP="009071C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6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Klorofil =</w:t>
            </w:r>
          </w:p>
          <w:p w:rsidR="009071C7" w:rsidRPr="007A265B" w:rsidRDefault="009071C7" w:rsidP="009071C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71C7" w:rsidRPr="009071C7" w:rsidRDefault="009071C7" w:rsidP="009071C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65B">
              <w:rPr>
                <w:rFonts w:ascii="Times New Roman" w:hAnsi="Times New Roman" w:cs="Times New Roman"/>
                <w:sz w:val="28"/>
                <w:szCs w:val="28"/>
              </w:rPr>
              <w:t>Floema =</w:t>
            </w:r>
          </w:p>
          <w:p w:rsidR="009071C7" w:rsidRPr="007A265B" w:rsidRDefault="009071C7" w:rsidP="009071C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71C7" w:rsidRPr="007A265B" w:rsidRDefault="009071C7" w:rsidP="009071C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65B">
              <w:rPr>
                <w:rFonts w:ascii="Times New Roman" w:hAnsi="Times New Roman" w:cs="Times New Roman"/>
                <w:sz w:val="28"/>
                <w:szCs w:val="28"/>
              </w:rPr>
              <w:t>Karbohidrate =</w:t>
            </w:r>
          </w:p>
          <w:p w:rsidR="009071C7" w:rsidRPr="007A265B" w:rsidRDefault="009071C7" w:rsidP="009071C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71C7" w:rsidRPr="007A265B" w:rsidRDefault="009071C7" w:rsidP="009071C7">
            <w:pPr>
              <w:pStyle w:val="ListParagraph"/>
              <w:numPr>
                <w:ilvl w:val="0"/>
                <w:numId w:val="7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7A265B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3DF4F511" wp14:editId="796A709A">
                  <wp:simplePos x="0" y="0"/>
                  <wp:positionH relativeFrom="column">
                    <wp:posOffset>7083820</wp:posOffset>
                  </wp:positionH>
                  <wp:positionV relativeFrom="paragraph">
                    <wp:posOffset>121817</wp:posOffset>
                  </wp:positionV>
                  <wp:extent cx="2372360" cy="2978785"/>
                  <wp:effectExtent l="0" t="0" r="8890" b="0"/>
                  <wp:wrapThrough wrapText="bothSides">
                    <wp:wrapPolygon edited="0">
                      <wp:start x="0" y="0"/>
                      <wp:lineTo x="0" y="21411"/>
                      <wp:lineTo x="21507" y="21411"/>
                      <wp:lineTo x="21507" y="0"/>
                      <wp:lineTo x="0" y="0"/>
                    </wp:wrapPolygon>
                  </wp:wrapThrough>
                  <wp:docPr id="3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 l="10298" r="528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2360" cy="2978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Pr="007A265B">
              <w:rPr>
                <w:rFonts w:ascii="Times New Roman" w:hAnsi="Times New Roman" w:cs="Times New Roman"/>
                <w:sz w:val="28"/>
                <w:szCs w:val="28"/>
              </w:rPr>
              <w:t>Dietë e ekuilibruar =</w:t>
            </w:r>
          </w:p>
          <w:p w:rsidR="009071C7" w:rsidRPr="007A265B" w:rsidRDefault="009071C7" w:rsidP="0076439A">
            <w:pPr>
              <w:pStyle w:val="ListParagraph"/>
              <w:ind w:left="1440"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9071C7" w:rsidRPr="007A265B" w:rsidRDefault="009071C7" w:rsidP="0076439A">
            <w:pPr>
              <w:spacing w:after="0" w:line="240" w:lineRule="auto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71C7" w:rsidRPr="007A265B" w:rsidRDefault="009071C7" w:rsidP="0076439A">
            <w:pPr>
              <w:spacing w:after="0" w:line="240" w:lineRule="auto"/>
              <w:ind w:left="-426"/>
              <w:rPr>
                <w:rFonts w:ascii="Times New Roman" w:hAnsi="Times New Roman" w:cs="Times New Roman"/>
                <w:sz w:val="28"/>
                <w:szCs w:val="28"/>
              </w:rPr>
            </w:pPr>
            <w:r w:rsidRPr="007A26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9"/>
              </w:numPr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65B">
              <w:rPr>
                <w:rFonts w:ascii="Times New Roman" w:hAnsi="Times New Roman" w:cs="Times New Roman"/>
                <w:sz w:val="28"/>
                <w:szCs w:val="28"/>
              </w:rPr>
              <w:t xml:space="preserve"> Plotёso </w:t>
            </w:r>
            <w:r w:rsidRPr="007A265B">
              <w:rPr>
                <w:rFonts w:ascii="Times New Roman" w:hAnsi="Times New Roman" w:cs="Times New Roman"/>
                <w:b/>
                <w:sz w:val="28"/>
                <w:szCs w:val="28"/>
              </w:rPr>
              <w:t>organet</w:t>
            </w:r>
            <w:r w:rsidRPr="007A265B">
              <w:rPr>
                <w:rFonts w:ascii="Times New Roman" w:hAnsi="Times New Roman" w:cs="Times New Roman"/>
                <w:sz w:val="28"/>
                <w:szCs w:val="28"/>
              </w:rPr>
              <w:t xml:space="preserve"> e sistemit të tretjes në skemën e më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poshtme</w:t>
            </w:r>
            <w:r w:rsidRPr="007A265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Pr="007A26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(4 pikё)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</w:t>
            </w:r>
            <w:r w:rsidRPr="007A26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9071C7" w:rsidRPr="007A265B" w:rsidRDefault="009071C7" w:rsidP="0076439A">
            <w:pPr>
              <w:pStyle w:val="ListParagraph"/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9071C7" w:rsidRPr="007A265B" w:rsidRDefault="009071C7" w:rsidP="0076439A">
            <w:pPr>
              <w:pStyle w:val="ListParagraph"/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9071C7" w:rsidRPr="007A265B" w:rsidRDefault="009071C7" w:rsidP="0076439A">
            <w:pPr>
              <w:pStyle w:val="ListParagraph"/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9071C7" w:rsidRPr="007A265B" w:rsidRDefault="009071C7" w:rsidP="0076439A">
            <w:pPr>
              <w:pStyle w:val="ListParagraph"/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9071C7" w:rsidRPr="007A265B" w:rsidRDefault="009071C7" w:rsidP="0076439A">
            <w:pPr>
              <w:pStyle w:val="ListParagraph"/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9071C7" w:rsidRPr="007A265B" w:rsidRDefault="009071C7" w:rsidP="0076439A">
            <w:pPr>
              <w:pStyle w:val="ListParagraph"/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9071C7" w:rsidRPr="007A265B" w:rsidRDefault="009071C7" w:rsidP="0076439A">
            <w:pPr>
              <w:pStyle w:val="ListParagraph"/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9071C7" w:rsidRPr="007A265B" w:rsidRDefault="009071C7" w:rsidP="0076439A">
            <w:pPr>
              <w:pStyle w:val="ListParagraph"/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9071C7" w:rsidRPr="007A265B" w:rsidRDefault="009071C7" w:rsidP="0076439A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A265B">
              <w:rPr>
                <w:rFonts w:ascii="Times New Roman" w:hAnsi="Times New Roman"/>
                <w:b/>
                <w:sz w:val="28"/>
                <w:szCs w:val="28"/>
              </w:rPr>
              <w:t>E vërtetë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apo e gabuar</w:t>
            </w:r>
            <w:r w:rsidRPr="007A265B">
              <w:rPr>
                <w:rFonts w:ascii="Times New Roman" w:hAnsi="Times New Roman"/>
                <w:b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</w:t>
            </w:r>
            <w:r w:rsidRPr="007A265B">
              <w:rPr>
                <w:rFonts w:ascii="Times New Roman" w:hAnsi="Times New Roman"/>
                <w:b/>
                <w:sz w:val="28"/>
                <w:szCs w:val="28"/>
              </w:rPr>
              <w:t>(2 pikë)</w:t>
            </w: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A265B">
              <w:rPr>
                <w:rFonts w:ascii="Times New Roman" w:hAnsi="Times New Roman"/>
                <w:sz w:val="28"/>
                <w:szCs w:val="28"/>
              </w:rPr>
              <w:t>Lëndët ushqyese,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265B">
              <w:rPr>
                <w:rFonts w:ascii="Times New Roman" w:hAnsi="Times New Roman"/>
                <w:sz w:val="28"/>
                <w:szCs w:val="28"/>
              </w:rPr>
              <w:t>në fillim treten në stomak dhe më pas pë</w:t>
            </w:r>
            <w:r>
              <w:rPr>
                <w:rFonts w:ascii="Times New Roman" w:hAnsi="Times New Roman"/>
                <w:sz w:val="28"/>
                <w:szCs w:val="28"/>
              </w:rPr>
              <w:t>rthithen</w:t>
            </w:r>
            <w:r w:rsidRPr="007A265B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7A26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265B">
              <w:rPr>
                <w:rFonts w:ascii="Times New Roman" w:hAnsi="Times New Roman"/>
                <w:b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Pr="007A265B">
              <w:rPr>
                <w:rFonts w:ascii="Times New Roman" w:hAnsi="Times New Roman"/>
                <w:b/>
                <w:sz w:val="28"/>
                <w:szCs w:val="28"/>
              </w:rPr>
              <w:t>G</w:t>
            </w: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A265B">
              <w:rPr>
                <w:rFonts w:ascii="Times New Roman" w:hAnsi="Times New Roman"/>
                <w:sz w:val="28"/>
                <w:szCs w:val="28"/>
              </w:rPr>
              <w:t>Procesi i përthithjes së lëndëve ushqyese ndodh në brendësi të zorrës së trashë.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  <w:r w:rsidRPr="007A265B">
              <w:rPr>
                <w:rFonts w:ascii="Times New Roman" w:hAnsi="Times New Roman"/>
                <w:b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</w:t>
            </w:r>
            <w:r w:rsidRPr="007A265B">
              <w:rPr>
                <w:rFonts w:ascii="Times New Roman" w:hAnsi="Times New Roman"/>
                <w:b/>
                <w:sz w:val="28"/>
                <w:szCs w:val="28"/>
              </w:rPr>
              <w:t>G</w:t>
            </w: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A265B">
              <w:rPr>
                <w:rFonts w:ascii="Times New Roman" w:hAnsi="Times New Roman"/>
                <w:sz w:val="28"/>
                <w:szCs w:val="28"/>
              </w:rPr>
              <w:t>Lëndët ushqyese nuk mund të përdoren drejtpërdrejt nga qelizat e trupit.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7A26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265B">
              <w:rPr>
                <w:rFonts w:ascii="Times New Roman" w:hAnsi="Times New Roman"/>
                <w:b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Pr="007A265B">
              <w:rPr>
                <w:rFonts w:ascii="Times New Roman" w:hAnsi="Times New Roman"/>
                <w:b/>
                <w:sz w:val="28"/>
                <w:szCs w:val="28"/>
              </w:rPr>
              <w:t xml:space="preserve"> G</w:t>
            </w: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11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A265B">
              <w:rPr>
                <w:rFonts w:ascii="Times New Roman" w:hAnsi="Times New Roman"/>
                <w:sz w:val="28"/>
                <w:szCs w:val="28"/>
              </w:rPr>
              <w:t>Gypat e floemës përbëhen nga qeliza të vdekura.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</w:t>
            </w:r>
            <w:r w:rsidRPr="007A26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265B">
              <w:rPr>
                <w:rFonts w:ascii="Times New Roman" w:hAnsi="Times New Roman"/>
                <w:b/>
                <w:sz w:val="28"/>
                <w:szCs w:val="28"/>
              </w:rPr>
              <w:t>V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Pr="007A265B">
              <w:rPr>
                <w:rFonts w:ascii="Times New Roman" w:hAnsi="Times New Roman"/>
                <w:b/>
                <w:sz w:val="28"/>
                <w:szCs w:val="28"/>
              </w:rPr>
              <w:t xml:space="preserve"> G</w:t>
            </w:r>
          </w:p>
          <w:p w:rsidR="009071C7" w:rsidRDefault="009071C7" w:rsidP="0076439A">
            <w:pPr>
              <w:pStyle w:val="ListParagraph"/>
              <w:spacing w:line="360" w:lineRule="auto"/>
              <w:ind w:left="1080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9071C7" w:rsidRPr="007A265B" w:rsidRDefault="009071C7" w:rsidP="0076439A">
            <w:pPr>
              <w:pStyle w:val="ListParagraph"/>
              <w:spacing w:line="360" w:lineRule="auto"/>
              <w:ind w:left="1080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A265B">
              <w:rPr>
                <w:rFonts w:ascii="Times New Roman" w:hAnsi="Times New Roman"/>
                <w:b/>
                <w:sz w:val="28"/>
                <w:szCs w:val="28"/>
              </w:rPr>
              <w:t xml:space="preserve">Gjej </w:t>
            </w:r>
            <w:r w:rsidRPr="007A265B">
              <w:rPr>
                <w:rFonts w:ascii="Times New Roman" w:hAnsi="Times New Roman"/>
                <w:sz w:val="28"/>
                <w:szCs w:val="28"/>
              </w:rPr>
              <w:t>përkatësinë: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</w:t>
            </w:r>
            <w:r w:rsidRPr="007A265B">
              <w:rPr>
                <w:rFonts w:ascii="Times New Roman" w:hAnsi="Times New Roman"/>
                <w:b/>
                <w:sz w:val="28"/>
                <w:szCs w:val="28"/>
              </w:rPr>
              <w:t>(7 pikë)</w:t>
            </w:r>
          </w:p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356"/>
              <w:gridCol w:w="2349"/>
              <w:gridCol w:w="356"/>
              <w:gridCol w:w="10310"/>
            </w:tblGrid>
            <w:tr w:rsidR="009071C7" w:rsidRPr="007A265B" w:rsidTr="0076439A">
              <w:tc>
                <w:tcPr>
                  <w:tcW w:w="356" w:type="dxa"/>
                  <w:shd w:val="clear" w:color="auto" w:fill="F7CAAC" w:themeFill="accent2" w:themeFillTint="66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2349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Fotosintezë</w:t>
                  </w:r>
                </w:p>
              </w:tc>
              <w:tc>
                <w:tcPr>
                  <w:tcW w:w="356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0310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/>
                      <w:sz w:val="28"/>
                      <w:szCs w:val="28"/>
                    </w:rPr>
                    <w:t>Sigurojnë mbështetje,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7A265B">
                    <w:rPr>
                      <w:rFonts w:ascii="Times New Roman" w:hAnsi="Times New Roman"/>
                      <w:sz w:val="28"/>
                      <w:szCs w:val="28"/>
                    </w:rPr>
                    <w:t>depozitojnë ushqimin,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7A265B">
                    <w:rPr>
                      <w:rFonts w:ascii="Times New Roman" w:hAnsi="Times New Roman"/>
                      <w:sz w:val="28"/>
                      <w:szCs w:val="28"/>
                    </w:rPr>
                    <w:t>përthithin ujin e kripërat minerale.</w:t>
                  </w:r>
                </w:p>
              </w:tc>
            </w:tr>
            <w:tr w:rsidR="009071C7" w:rsidRPr="007A265B" w:rsidTr="0076439A">
              <w:tc>
                <w:tcPr>
                  <w:tcW w:w="356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2349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Gojëza</w:t>
                  </w:r>
                </w:p>
              </w:tc>
              <w:tc>
                <w:tcPr>
                  <w:tcW w:w="356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0310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/>
                      <w:sz w:val="28"/>
                      <w:szCs w:val="28"/>
                    </w:rPr>
                    <w:t>Përdoren nga trupi për formimin e qelizave të reja,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7A265B">
                    <w:rPr>
                      <w:rFonts w:ascii="Times New Roman" w:hAnsi="Times New Roman"/>
                      <w:sz w:val="28"/>
                      <w:szCs w:val="28"/>
                    </w:rPr>
                    <w:t>për transportin e oksigjenit,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7A265B">
                    <w:rPr>
                      <w:rFonts w:ascii="Times New Roman" w:hAnsi="Times New Roman"/>
                      <w:sz w:val="28"/>
                      <w:szCs w:val="28"/>
                    </w:rPr>
                    <w:t>për formimin e antitrupave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7A265B">
                    <w:rPr>
                      <w:rFonts w:ascii="Times New Roman" w:hAnsi="Times New Roman"/>
                      <w:sz w:val="28"/>
                      <w:szCs w:val="28"/>
                    </w:rPr>
                    <w:t>etj.</w:t>
                  </w:r>
                </w:p>
              </w:tc>
            </w:tr>
            <w:tr w:rsidR="009071C7" w:rsidRPr="007A265B" w:rsidTr="0076439A">
              <w:tc>
                <w:tcPr>
                  <w:tcW w:w="356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2349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Rrënjët</w:t>
                  </w:r>
                </w:p>
              </w:tc>
              <w:tc>
                <w:tcPr>
                  <w:tcW w:w="356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0310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/>
                      <w:sz w:val="28"/>
                      <w:szCs w:val="28"/>
                    </w:rPr>
                    <w:t>Procesi i copëzimit të molekulave të mëdha në molekula të vogla,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7A265B">
                    <w:rPr>
                      <w:rFonts w:ascii="Times New Roman" w:hAnsi="Times New Roman"/>
                      <w:sz w:val="28"/>
                      <w:szCs w:val="28"/>
                    </w:rPr>
                    <w:t>të cilat mund të përthithen lehtësisht nga gjaku.</w:t>
                  </w:r>
                </w:p>
              </w:tc>
            </w:tr>
            <w:tr w:rsidR="009071C7" w:rsidRPr="007A265B" w:rsidTr="0076439A">
              <w:tc>
                <w:tcPr>
                  <w:tcW w:w="356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2349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Gypat e ksilemës</w:t>
                  </w:r>
                </w:p>
              </w:tc>
              <w:tc>
                <w:tcPr>
                  <w:tcW w:w="356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0310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/>
                      <w:sz w:val="28"/>
                      <w:szCs w:val="28"/>
                    </w:rPr>
                    <w:t>Kalon ushqimi i patretur dhe përthithet një sasi e vogël uji.</w:t>
                  </w:r>
                </w:p>
              </w:tc>
            </w:tr>
            <w:tr w:rsidR="009071C7" w:rsidRPr="007A265B" w:rsidTr="0076439A">
              <w:tc>
                <w:tcPr>
                  <w:tcW w:w="356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2349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Proteinat</w:t>
                  </w:r>
                </w:p>
              </w:tc>
              <w:tc>
                <w:tcPr>
                  <w:tcW w:w="356" w:type="dxa"/>
                  <w:shd w:val="clear" w:color="auto" w:fill="F7CAAC" w:themeFill="accent2" w:themeFillTint="66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10310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/>
                      <w:sz w:val="28"/>
                      <w:szCs w:val="28"/>
                    </w:rPr>
                    <w:t>Procesi gjatë të cilit bimët përdorin energjinë për të prodhuar ushqim.</w:t>
                  </w:r>
                </w:p>
              </w:tc>
            </w:tr>
            <w:tr w:rsidR="009071C7" w:rsidRPr="007A265B" w:rsidTr="0076439A">
              <w:tc>
                <w:tcPr>
                  <w:tcW w:w="356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2349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Tretje</w:t>
                  </w:r>
                </w:p>
              </w:tc>
              <w:tc>
                <w:tcPr>
                  <w:tcW w:w="356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0310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/>
                      <w:sz w:val="28"/>
                      <w:szCs w:val="28"/>
                    </w:rPr>
                    <w:t>Ndikojnë në shpejtësinë e reaksioneve dhe në fund dalin kimikisht të pandryshuara.</w:t>
                  </w:r>
                </w:p>
              </w:tc>
            </w:tr>
            <w:tr w:rsidR="009071C7" w:rsidRPr="007A265B" w:rsidTr="0076439A">
              <w:tc>
                <w:tcPr>
                  <w:tcW w:w="356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lastRenderedPageBreak/>
                    <w:t>7</w:t>
                  </w:r>
                </w:p>
              </w:tc>
              <w:tc>
                <w:tcPr>
                  <w:tcW w:w="2349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Zorra e trashë</w:t>
                  </w:r>
                </w:p>
              </w:tc>
              <w:tc>
                <w:tcPr>
                  <w:tcW w:w="356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0310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/>
                      <w:sz w:val="28"/>
                      <w:szCs w:val="28"/>
                    </w:rPr>
                    <w:t>Vrima të vogla në shtresën e epidermës së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poshtme</w:t>
                  </w:r>
                  <w:r w:rsidRPr="007A265B">
                    <w:rPr>
                      <w:rFonts w:ascii="Times New Roman" w:hAnsi="Times New Roman"/>
                      <w:sz w:val="28"/>
                      <w:szCs w:val="28"/>
                    </w:rPr>
                    <w:t xml:space="preserve"> të gjethes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,</w:t>
                  </w:r>
                  <w:r w:rsidRPr="007A265B">
                    <w:rPr>
                      <w:rFonts w:ascii="Times New Roman" w:hAnsi="Times New Roman"/>
                      <w:sz w:val="28"/>
                      <w:szCs w:val="28"/>
                    </w:rPr>
                    <w:t xml:space="preserve"> që lejojnë hyrjen dhe daljen e gazeve.</w:t>
                  </w:r>
                </w:p>
              </w:tc>
            </w:tr>
            <w:tr w:rsidR="009071C7" w:rsidRPr="007A265B" w:rsidTr="0076439A">
              <w:tc>
                <w:tcPr>
                  <w:tcW w:w="356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2349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Enzimat</w:t>
                  </w:r>
                </w:p>
              </w:tc>
              <w:tc>
                <w:tcPr>
                  <w:tcW w:w="356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0310" w:type="dxa"/>
                </w:tcPr>
                <w:p w:rsidR="009071C7" w:rsidRPr="007A265B" w:rsidRDefault="009071C7" w:rsidP="0076439A">
                  <w:pPr>
                    <w:pStyle w:val="ListParagraph"/>
                    <w:spacing w:line="360" w:lineRule="auto"/>
                    <w:ind w:left="0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A265B">
                    <w:rPr>
                      <w:rFonts w:ascii="Times New Roman" w:hAnsi="Times New Roman"/>
                      <w:sz w:val="28"/>
                      <w:szCs w:val="28"/>
                    </w:rPr>
                    <w:t>Transportojnë ujin dhe kripërat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7A265B">
                    <w:rPr>
                      <w:rFonts w:ascii="Times New Roman" w:hAnsi="Times New Roman"/>
                      <w:sz w:val="28"/>
                      <w:szCs w:val="28"/>
                    </w:rPr>
                    <w:t>minerale.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7A265B">
                    <w:rPr>
                      <w:rFonts w:ascii="Times New Roman" w:hAnsi="Times New Roman"/>
                      <w:sz w:val="28"/>
                      <w:szCs w:val="28"/>
                    </w:rPr>
                    <w:t>Përbëhen nga qeliza të vdekura.</w:t>
                  </w:r>
                </w:p>
              </w:tc>
            </w:tr>
          </w:tbl>
          <w:p w:rsidR="009071C7" w:rsidRPr="007A265B" w:rsidRDefault="009071C7" w:rsidP="0076439A">
            <w:pPr>
              <w:spacing w:line="360" w:lineRule="auto"/>
              <w:rPr>
                <w:rFonts w:ascii="Times New Roman" w:eastAsia="Times New Roman" w:hAnsi="Times New Roman" w:cs="Calibri"/>
                <w:b/>
                <w:sz w:val="28"/>
                <w:szCs w:val="28"/>
              </w:rPr>
            </w:pP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A265B">
              <w:rPr>
                <w:rFonts w:ascii="Times New Roman" w:hAnsi="Times New Roman"/>
                <w:sz w:val="28"/>
                <w:szCs w:val="28"/>
              </w:rPr>
              <w:t>Përshkruaj ndryshimet fizike dhe kimike që pëson ushqimi në këto orga</w:t>
            </w:r>
            <w:r>
              <w:rPr>
                <w:rFonts w:ascii="Times New Roman" w:hAnsi="Times New Roman"/>
                <w:sz w:val="28"/>
                <w:szCs w:val="28"/>
              </w:rPr>
              <w:t>ne</w:t>
            </w:r>
            <w:r w:rsidRPr="007A265B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Pr="007A26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265B">
              <w:rPr>
                <w:rFonts w:ascii="Times New Roman" w:hAnsi="Times New Roman"/>
                <w:b/>
                <w:sz w:val="28"/>
                <w:szCs w:val="28"/>
              </w:rPr>
              <w:t>(6 pikë)</w:t>
            </w:r>
          </w:p>
          <w:p w:rsidR="009071C7" w:rsidRPr="007A265B" w:rsidRDefault="009071C7" w:rsidP="009071C7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A265B">
              <w:rPr>
                <w:rFonts w:ascii="Times New Roman" w:hAnsi="Times New Roman"/>
                <w:sz w:val="28"/>
                <w:szCs w:val="28"/>
              </w:rPr>
              <w:t xml:space="preserve"> Gojë:</w:t>
            </w:r>
          </w:p>
          <w:p w:rsidR="009071C7" w:rsidRPr="007A265B" w:rsidRDefault="009071C7" w:rsidP="009071C7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071C7" w:rsidRPr="007A265B" w:rsidRDefault="009071C7" w:rsidP="009071C7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Stomak</w:t>
            </w:r>
            <w:r w:rsidRPr="007A265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071C7" w:rsidRPr="007A265B" w:rsidRDefault="009071C7" w:rsidP="009071C7">
            <w:pPr>
              <w:pStyle w:val="ListParagraph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071C7" w:rsidRPr="009071C7" w:rsidRDefault="009071C7" w:rsidP="0076439A">
            <w:pPr>
              <w:pStyle w:val="ListParagraph"/>
              <w:numPr>
                <w:ilvl w:val="0"/>
                <w:numId w:val="12"/>
              </w:num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7A265B">
              <w:rPr>
                <w:rFonts w:ascii="Times New Roman" w:hAnsi="Times New Roman"/>
                <w:sz w:val="28"/>
                <w:szCs w:val="28"/>
              </w:rPr>
              <w:t>Zorra e hollë:</w:t>
            </w: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A265B">
              <w:rPr>
                <w:rFonts w:ascii="Times New Roman" w:hAnsi="Times New Roman"/>
                <w:sz w:val="28"/>
                <w:szCs w:val="28"/>
              </w:rPr>
              <w:t>Plotëso tabelën: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</w:t>
            </w:r>
            <w:r w:rsidRPr="007A26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A265B">
              <w:rPr>
                <w:rFonts w:ascii="Times New Roman" w:hAnsi="Times New Roman"/>
                <w:b/>
                <w:sz w:val="28"/>
                <w:szCs w:val="28"/>
              </w:rPr>
              <w:t>(3 pikë)</w:t>
            </w:r>
          </w:p>
          <w:tbl>
            <w:tblPr>
              <w:tblStyle w:val="TableGrid"/>
              <w:tblW w:w="0" w:type="auto"/>
              <w:tblInd w:w="1872" w:type="dxa"/>
              <w:tblLook w:val="04A0" w:firstRow="1" w:lastRow="0" w:firstColumn="1" w:lastColumn="0" w:noHBand="0" w:noVBand="1"/>
            </w:tblPr>
            <w:tblGrid>
              <w:gridCol w:w="3544"/>
              <w:gridCol w:w="3544"/>
              <w:gridCol w:w="3402"/>
            </w:tblGrid>
            <w:tr w:rsidR="009071C7" w:rsidRPr="007A265B" w:rsidTr="0076439A">
              <w:tc>
                <w:tcPr>
                  <w:tcW w:w="3544" w:type="dxa"/>
                  <w:shd w:val="clear" w:color="auto" w:fill="C5E0B3" w:themeFill="accent6" w:themeFillTint="66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eastAsia="Times New Roman" w:hAnsi="Times New Roman" w:cs="Calibri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eastAsia="Times New Roman" w:hAnsi="Times New Roman" w:cs="Calibri"/>
                      <w:b/>
                      <w:sz w:val="28"/>
                      <w:szCs w:val="28"/>
                    </w:rPr>
                    <w:t>Lënda ushqyese</w:t>
                  </w:r>
                </w:p>
              </w:tc>
              <w:tc>
                <w:tcPr>
                  <w:tcW w:w="3544" w:type="dxa"/>
                  <w:shd w:val="clear" w:color="auto" w:fill="C5E0B3" w:themeFill="accent6" w:themeFillTint="66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eastAsia="Times New Roman" w:hAnsi="Times New Roman" w:cs="Calibri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eastAsia="Times New Roman" w:hAnsi="Times New Roman" w:cs="Calibri"/>
                      <w:b/>
                      <w:sz w:val="28"/>
                      <w:szCs w:val="28"/>
                    </w:rPr>
                    <w:t>Enzima</w:t>
                  </w:r>
                </w:p>
              </w:tc>
              <w:tc>
                <w:tcPr>
                  <w:tcW w:w="3402" w:type="dxa"/>
                  <w:shd w:val="clear" w:color="auto" w:fill="C5E0B3" w:themeFill="accent6" w:themeFillTint="66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eastAsia="Times New Roman" w:hAnsi="Times New Roman" w:cs="Calibri"/>
                      <w:b/>
                      <w:sz w:val="28"/>
                      <w:szCs w:val="28"/>
                    </w:rPr>
                  </w:pPr>
                  <w:r w:rsidRPr="007A265B">
                    <w:rPr>
                      <w:rFonts w:ascii="Times New Roman" w:eastAsia="Times New Roman" w:hAnsi="Times New Roman" w:cs="Calibri"/>
                      <w:b/>
                      <w:sz w:val="28"/>
                      <w:szCs w:val="28"/>
                    </w:rPr>
                    <w:t>Molekula e vogël</w:t>
                  </w:r>
                </w:p>
              </w:tc>
            </w:tr>
            <w:tr w:rsidR="009071C7" w:rsidRPr="007A265B" w:rsidTr="0076439A">
              <w:tc>
                <w:tcPr>
                  <w:tcW w:w="3544" w:type="dxa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eastAsia="Times New Roman" w:hAnsi="Times New Roman" w:cs="Calibri"/>
                      <w:sz w:val="28"/>
                      <w:szCs w:val="28"/>
                    </w:rPr>
                  </w:pPr>
                  <w:r w:rsidRPr="007A265B">
                    <w:rPr>
                      <w:rFonts w:ascii="Times New Roman" w:eastAsia="Times New Roman" w:hAnsi="Times New Roman" w:cs="Calibri"/>
                      <w:sz w:val="28"/>
                      <w:szCs w:val="28"/>
                    </w:rPr>
                    <w:t>Amidoni</w:t>
                  </w:r>
                </w:p>
              </w:tc>
              <w:tc>
                <w:tcPr>
                  <w:tcW w:w="3544" w:type="dxa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eastAsia="Times New Roman" w:hAnsi="Times New Roman" w:cs="Calibri"/>
                      <w:sz w:val="28"/>
                      <w:szCs w:val="28"/>
                    </w:rPr>
                  </w:pPr>
                </w:p>
              </w:tc>
              <w:tc>
                <w:tcPr>
                  <w:tcW w:w="3402" w:type="dxa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eastAsia="Times New Roman" w:hAnsi="Times New Roman" w:cs="Calibri"/>
                      <w:sz w:val="28"/>
                      <w:szCs w:val="28"/>
                    </w:rPr>
                  </w:pPr>
                  <w:r w:rsidRPr="007A265B">
                    <w:rPr>
                      <w:rFonts w:ascii="Times New Roman" w:eastAsia="Times New Roman" w:hAnsi="Times New Roman" w:cs="Calibri"/>
                      <w:sz w:val="28"/>
                      <w:szCs w:val="28"/>
                    </w:rPr>
                    <w:t>Glukozë</w:t>
                  </w:r>
                </w:p>
              </w:tc>
            </w:tr>
            <w:tr w:rsidR="009071C7" w:rsidRPr="007A265B" w:rsidTr="0076439A">
              <w:tc>
                <w:tcPr>
                  <w:tcW w:w="3544" w:type="dxa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eastAsia="Times New Roman" w:hAnsi="Times New Roman" w:cs="Calibri"/>
                      <w:sz w:val="28"/>
                      <w:szCs w:val="28"/>
                    </w:rPr>
                  </w:pPr>
                </w:p>
              </w:tc>
              <w:tc>
                <w:tcPr>
                  <w:tcW w:w="3544" w:type="dxa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eastAsia="Times New Roman" w:hAnsi="Times New Roman" w:cs="Calibri"/>
                      <w:sz w:val="28"/>
                      <w:szCs w:val="28"/>
                    </w:rPr>
                  </w:pPr>
                  <w:r w:rsidRPr="007A265B">
                    <w:rPr>
                      <w:rFonts w:ascii="Times New Roman" w:eastAsia="Times New Roman" w:hAnsi="Times New Roman" w:cs="Calibri"/>
                      <w:sz w:val="28"/>
                      <w:szCs w:val="28"/>
                    </w:rPr>
                    <w:t>Proteaza</w:t>
                  </w:r>
                </w:p>
              </w:tc>
              <w:tc>
                <w:tcPr>
                  <w:tcW w:w="3402" w:type="dxa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eastAsia="Times New Roman" w:hAnsi="Times New Roman" w:cs="Calibri"/>
                      <w:sz w:val="28"/>
                      <w:szCs w:val="28"/>
                    </w:rPr>
                  </w:pPr>
                  <w:r w:rsidRPr="007A265B">
                    <w:rPr>
                      <w:rFonts w:ascii="Times New Roman" w:eastAsia="Times New Roman" w:hAnsi="Times New Roman" w:cs="Calibri"/>
                      <w:sz w:val="28"/>
                      <w:szCs w:val="28"/>
                    </w:rPr>
                    <w:t>Aminoacide</w:t>
                  </w:r>
                </w:p>
              </w:tc>
            </w:tr>
            <w:tr w:rsidR="009071C7" w:rsidRPr="007A265B" w:rsidTr="0076439A">
              <w:tc>
                <w:tcPr>
                  <w:tcW w:w="3544" w:type="dxa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eastAsia="Times New Roman" w:hAnsi="Times New Roman" w:cs="Calibri"/>
                      <w:sz w:val="28"/>
                      <w:szCs w:val="28"/>
                    </w:rPr>
                  </w:pPr>
                  <w:r w:rsidRPr="007A265B">
                    <w:rPr>
                      <w:rFonts w:ascii="Times New Roman" w:eastAsia="Times New Roman" w:hAnsi="Times New Roman" w:cs="Calibri"/>
                      <w:sz w:val="28"/>
                      <w:szCs w:val="28"/>
                    </w:rPr>
                    <w:t>Yndyrna</w:t>
                  </w:r>
                </w:p>
              </w:tc>
              <w:tc>
                <w:tcPr>
                  <w:tcW w:w="3544" w:type="dxa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eastAsia="Times New Roman" w:hAnsi="Times New Roman" w:cs="Calibri"/>
                      <w:sz w:val="28"/>
                      <w:szCs w:val="28"/>
                    </w:rPr>
                  </w:pPr>
                  <w:r w:rsidRPr="007A265B">
                    <w:rPr>
                      <w:rFonts w:ascii="Times New Roman" w:eastAsia="Times New Roman" w:hAnsi="Times New Roman" w:cs="Calibri"/>
                      <w:sz w:val="28"/>
                      <w:szCs w:val="28"/>
                    </w:rPr>
                    <w:t>Lipaza</w:t>
                  </w:r>
                </w:p>
              </w:tc>
              <w:tc>
                <w:tcPr>
                  <w:tcW w:w="3402" w:type="dxa"/>
                </w:tcPr>
                <w:p w:rsidR="009071C7" w:rsidRPr="007A265B" w:rsidRDefault="009071C7" w:rsidP="0076439A">
                  <w:pPr>
                    <w:jc w:val="center"/>
                    <w:rPr>
                      <w:rFonts w:ascii="Times New Roman" w:eastAsia="Times New Roman" w:hAnsi="Times New Roman" w:cs="Calibri"/>
                      <w:sz w:val="28"/>
                      <w:szCs w:val="28"/>
                    </w:rPr>
                  </w:pPr>
                </w:p>
              </w:tc>
            </w:tr>
          </w:tbl>
          <w:p w:rsidR="009071C7" w:rsidRPr="007A265B" w:rsidRDefault="009071C7" w:rsidP="0076439A">
            <w:pPr>
              <w:pStyle w:val="ListParagraph"/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9071C7" w:rsidRPr="007A265B" w:rsidRDefault="009071C7" w:rsidP="0076439A">
            <w:pPr>
              <w:pStyle w:val="ListParagraph"/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9071C7" w:rsidRPr="009071C7" w:rsidRDefault="009071C7" w:rsidP="009071C7">
            <w:pPr>
              <w:pStyle w:val="ListParagraph"/>
              <w:numPr>
                <w:ilvl w:val="0"/>
                <w:numId w:val="9"/>
              </w:num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A265B">
              <w:rPr>
                <w:rFonts w:ascii="Times New Roman" w:hAnsi="Times New Roman"/>
                <w:b/>
                <w:sz w:val="28"/>
                <w:szCs w:val="28"/>
              </w:rPr>
              <w:t xml:space="preserve">Skico </w:t>
            </w:r>
            <w:r w:rsidRPr="007A265B">
              <w:rPr>
                <w:rFonts w:ascii="Times New Roman" w:hAnsi="Times New Roman"/>
                <w:sz w:val="28"/>
                <w:szCs w:val="28"/>
              </w:rPr>
              <w:t xml:space="preserve">dhëmbin prerës e </w:t>
            </w:r>
            <w:r w:rsidRPr="007A265B">
              <w:rPr>
                <w:rFonts w:ascii="Times New Roman" w:hAnsi="Times New Roman"/>
                <w:b/>
                <w:sz w:val="28"/>
                <w:szCs w:val="28"/>
              </w:rPr>
              <w:t>përshkruaj funksionin</w:t>
            </w:r>
            <w:r w:rsidRPr="007A265B">
              <w:rPr>
                <w:rFonts w:ascii="Times New Roman" w:hAnsi="Times New Roman"/>
                <w:sz w:val="28"/>
                <w:szCs w:val="28"/>
              </w:rPr>
              <w:t xml:space="preserve"> e </w:t>
            </w:r>
            <w:r w:rsidRPr="007A265B">
              <w:rPr>
                <w:rFonts w:ascii="Times New Roman" w:hAnsi="Times New Roman" w:cs="Times New Roman"/>
                <w:sz w:val="28"/>
                <w:szCs w:val="28"/>
              </w:rPr>
              <w:t>ç</w:t>
            </w:r>
            <w:r w:rsidRPr="007A265B">
              <w:rPr>
                <w:rFonts w:ascii="Times New Roman" w:hAnsi="Times New Roman"/>
                <w:sz w:val="28"/>
                <w:szCs w:val="28"/>
              </w:rPr>
              <w:t>do pjese të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tij.                     </w:t>
            </w:r>
            <w:r w:rsidRPr="007A265B">
              <w:rPr>
                <w:rFonts w:ascii="Times New Roman" w:hAnsi="Times New Roman"/>
                <w:b/>
                <w:sz w:val="28"/>
                <w:szCs w:val="28"/>
              </w:rPr>
              <w:t>(8 pikë</w:t>
            </w:r>
          </w:p>
        </w:tc>
      </w:tr>
      <w:tr w:rsidR="009071C7" w:rsidRPr="007A265B" w:rsidTr="009071C7">
        <w:trPr>
          <w:trHeight w:val="1952"/>
        </w:trPr>
        <w:tc>
          <w:tcPr>
            <w:tcW w:w="15300" w:type="dxa"/>
            <w:gridSpan w:val="4"/>
          </w:tcPr>
          <w:p w:rsidR="009071C7" w:rsidRPr="007A265B" w:rsidRDefault="009071C7" w:rsidP="0076439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b/>
                <w:sz w:val="28"/>
                <w:szCs w:val="28"/>
                <w:lang w:eastAsia="sq-AL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sq-AL"/>
              </w:rPr>
              <w:lastRenderedPageBreak/>
              <w:t>Vlerësimi i nxënësve</w:t>
            </w:r>
            <w:r w:rsidRPr="007A265B">
              <w:rPr>
                <w:rFonts w:ascii="Times New Roman" w:hAnsi="Times New Roman"/>
                <w:b/>
                <w:sz w:val="28"/>
                <w:szCs w:val="28"/>
                <w:lang w:eastAsia="sq-AL"/>
              </w:rPr>
              <w:t>:</w:t>
            </w:r>
          </w:p>
          <w:p w:rsidR="009071C7" w:rsidRPr="007A265B" w:rsidRDefault="009071C7" w:rsidP="0076439A">
            <w:pPr>
              <w:pStyle w:val="ListParagraph"/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sq-AL"/>
              </w:rPr>
            </w:pP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Nxënësit vlerësohen në bazë të pikëzimit të testit.</w:t>
            </w:r>
          </w:p>
          <w:p w:rsidR="009071C7" w:rsidRPr="007A265B" w:rsidRDefault="009071C7" w:rsidP="0076439A">
            <w:pPr>
              <w:pStyle w:val="ListParagraph"/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sq-AL"/>
              </w:rPr>
            </w:pP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Bluprinti i testit është në fillim të testit.</w:t>
            </w:r>
          </w:p>
          <w:p w:rsidR="009071C7" w:rsidRPr="007A265B" w:rsidRDefault="009071C7" w:rsidP="0076439A">
            <w:pPr>
              <w:pStyle w:val="ListParagraph"/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sq-AL"/>
              </w:rPr>
            </w:pP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70 0rë</w:t>
            </w:r>
            <w:r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 </w:t>
            </w: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– 27 0rë/sem</w:t>
            </w:r>
            <w:r>
              <w:rPr>
                <w:rFonts w:ascii="Times New Roman" w:hAnsi="Times New Roman"/>
                <w:sz w:val="28"/>
                <w:szCs w:val="28"/>
                <w:lang w:eastAsia="sq-AL"/>
              </w:rPr>
              <w:t>.</w:t>
            </w: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 I =</w:t>
            </w:r>
            <w:r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 </w:t>
            </w: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43orë</w:t>
            </w:r>
          </w:p>
          <w:p w:rsidR="009071C7" w:rsidRPr="007A265B" w:rsidRDefault="009071C7" w:rsidP="0076439A">
            <w:pPr>
              <w:pStyle w:val="ListParagraph"/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sq-AL"/>
              </w:rPr>
            </w:pP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Kreu I = 9 orë</w:t>
            </w:r>
            <w:r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      </w:t>
            </w: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(9/27</w:t>
            </w:r>
            <w:r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 </w:t>
            </w: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= 33% )</w:t>
            </w:r>
          </w:p>
          <w:p w:rsidR="009071C7" w:rsidRPr="007A265B" w:rsidRDefault="009071C7" w:rsidP="0076439A">
            <w:pPr>
              <w:pStyle w:val="ListParagraph"/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sq-AL"/>
              </w:rPr>
            </w:pP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Kreu II = 18 orë</w:t>
            </w:r>
            <w:r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    </w:t>
            </w: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(18/27 =</w:t>
            </w:r>
            <w:r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 </w:t>
            </w: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67% )</w:t>
            </w:r>
          </w:p>
          <w:p w:rsidR="009071C7" w:rsidRPr="007A265B" w:rsidRDefault="009071C7" w:rsidP="0076439A">
            <w:pPr>
              <w:pStyle w:val="ListParagraph"/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sq-AL"/>
              </w:rPr>
            </w:pPr>
            <w:r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40 pikë </w:t>
            </w: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 </w:t>
            </w: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33%</w:t>
            </w:r>
            <w:r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 </w:t>
            </w: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= 13 pikë</w:t>
            </w:r>
            <w:r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 </w:t>
            </w: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 kreu I</w:t>
            </w:r>
            <w:r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   </w:t>
            </w: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 (N.U/5.2</w:t>
            </w:r>
            <w:r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 </w:t>
            </w: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+</w:t>
            </w:r>
            <w:r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 </w:t>
            </w: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N.M/5.2</w:t>
            </w:r>
            <w:r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 </w:t>
            </w: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+ N.L/2.6)</w:t>
            </w:r>
          </w:p>
          <w:p w:rsidR="009071C7" w:rsidRPr="007A265B" w:rsidRDefault="009071C7" w:rsidP="0076439A">
            <w:pPr>
              <w:pStyle w:val="ListParagraph"/>
              <w:spacing w:line="360" w:lineRule="auto"/>
              <w:ind w:firstLine="0"/>
              <w:rPr>
                <w:rFonts w:ascii="Times New Roman" w:hAnsi="Times New Roman"/>
                <w:b/>
                <w:sz w:val="28"/>
                <w:szCs w:val="28"/>
                <w:lang w:eastAsia="sq-AL"/>
              </w:rPr>
            </w:pP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40 pikë</w:t>
            </w:r>
            <w:r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 </w:t>
            </w: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x</w:t>
            </w:r>
            <w:r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 </w:t>
            </w: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67%</w:t>
            </w:r>
            <w:r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 </w:t>
            </w: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= 27 pikë</w:t>
            </w:r>
            <w:r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 </w:t>
            </w: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kreu II</w:t>
            </w:r>
            <w:r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  </w:t>
            </w: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 (N.u/10.8</w:t>
            </w:r>
            <w:r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 </w:t>
            </w: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+</w:t>
            </w:r>
            <w:r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 </w:t>
            </w: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N.m/10.8</w:t>
            </w:r>
            <w:r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 </w:t>
            </w: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+</w:t>
            </w:r>
            <w:r>
              <w:rPr>
                <w:rFonts w:ascii="Times New Roman" w:hAnsi="Times New Roman"/>
                <w:sz w:val="28"/>
                <w:szCs w:val="28"/>
                <w:lang w:eastAsia="sq-AL"/>
              </w:rPr>
              <w:t xml:space="preserve"> </w:t>
            </w: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N.l/5.4)</w:t>
            </w:r>
          </w:p>
          <w:p w:rsidR="009071C7" w:rsidRPr="007A265B" w:rsidRDefault="009071C7" w:rsidP="0076439A">
            <w:pPr>
              <w:pStyle w:val="ListParagraph"/>
              <w:jc w:val="center"/>
              <w:rPr>
                <w:rFonts w:ascii="Times New Roman" w:hAnsi="Times New Roman"/>
                <w:sz w:val="28"/>
                <w:szCs w:val="28"/>
                <w:lang w:eastAsia="sq-AL"/>
              </w:rPr>
            </w:pPr>
          </w:p>
          <w:p w:rsidR="009071C7" w:rsidRPr="007A265B" w:rsidRDefault="009071C7" w:rsidP="0076439A">
            <w:pPr>
              <w:pStyle w:val="ListParagraph"/>
              <w:numPr>
                <w:ilvl w:val="0"/>
                <w:numId w:val="10"/>
              </w:num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Kujdes</w:t>
            </w:r>
            <w:r w:rsidRPr="007A265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Ky është model testi</w:t>
            </w:r>
            <w:r w:rsidRPr="007A265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: </w:t>
            </w:r>
          </w:p>
          <w:p w:rsidR="009071C7" w:rsidRPr="007A265B" w:rsidRDefault="009071C7" w:rsidP="0076439A">
            <w:pPr>
              <w:pStyle w:val="ListParagraph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</w:t>
            </w:r>
            <w:r w:rsidRPr="007A265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Shënimet me germa të pjerrëta janë për mësuesin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/en</w:t>
            </w:r>
            <w:r w:rsidRPr="007A265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</w:p>
          <w:p w:rsidR="009071C7" w:rsidRPr="007A265B" w:rsidRDefault="009071C7" w:rsidP="0076439A">
            <w:pPr>
              <w:pStyle w:val="ListParagraph"/>
              <w:ind w:firstLine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7A265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Mësuesi/ja e harton vetë atë dhe vendos vetë për pikëzimin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</w:t>
            </w:r>
            <w:r w:rsidRPr="007A265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duke respektuar rregullat për hartimin e testit.</w:t>
            </w:r>
          </w:p>
          <w:p w:rsidR="009071C7" w:rsidRPr="007A265B" w:rsidRDefault="009071C7" w:rsidP="0076439A">
            <w:pPr>
              <w:spacing w:after="0" w:line="36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</w:rPr>
            </w:pPr>
          </w:p>
        </w:tc>
      </w:tr>
      <w:tr w:rsidR="009071C7" w:rsidRPr="007A265B" w:rsidTr="009071C7">
        <w:trPr>
          <w:trHeight w:val="1952"/>
        </w:trPr>
        <w:tc>
          <w:tcPr>
            <w:tcW w:w="15300" w:type="dxa"/>
            <w:gridSpan w:val="4"/>
          </w:tcPr>
          <w:p w:rsidR="009071C7" w:rsidRPr="007A265B" w:rsidRDefault="009071C7" w:rsidP="0076439A">
            <w:pPr>
              <w:pStyle w:val="ListParagraph"/>
              <w:numPr>
                <w:ilvl w:val="0"/>
                <w:numId w:val="10"/>
              </w:numPr>
              <w:spacing w:line="360" w:lineRule="auto"/>
              <w:rPr>
                <w:rFonts w:ascii="Times New Roman" w:hAnsi="Times New Roman"/>
                <w:b/>
                <w:sz w:val="28"/>
                <w:szCs w:val="28"/>
                <w:lang w:eastAsia="sq-AL"/>
              </w:rPr>
            </w:pPr>
            <w:r w:rsidRPr="007A265B">
              <w:rPr>
                <w:rFonts w:ascii="Times New Roman" w:hAnsi="Times New Roman"/>
                <w:b/>
                <w:sz w:val="28"/>
                <w:szCs w:val="28"/>
                <w:lang w:eastAsia="sq-AL"/>
              </w:rPr>
              <w:t>Detyrat dhe puna e pavarur:</w:t>
            </w:r>
          </w:p>
          <w:p w:rsidR="009071C7" w:rsidRPr="007A265B" w:rsidRDefault="009071C7" w:rsidP="0076439A">
            <w:pPr>
              <w:pStyle w:val="ListParagraph"/>
              <w:spacing w:line="360" w:lineRule="auto"/>
              <w:ind w:firstLine="0"/>
              <w:rPr>
                <w:rFonts w:ascii="Times New Roman" w:hAnsi="Times New Roman"/>
                <w:sz w:val="28"/>
                <w:szCs w:val="28"/>
                <w:lang w:eastAsia="sq-AL"/>
              </w:rPr>
            </w:pPr>
            <w:r w:rsidRPr="007A265B">
              <w:rPr>
                <w:rFonts w:ascii="Times New Roman" w:hAnsi="Times New Roman"/>
                <w:sz w:val="28"/>
                <w:szCs w:val="28"/>
                <w:lang w:eastAsia="sq-AL"/>
              </w:rPr>
              <w:t>Të përvetësohen njohuritë e paasimiluara.</w:t>
            </w:r>
          </w:p>
        </w:tc>
      </w:tr>
    </w:tbl>
    <w:p w:rsidR="009071C7" w:rsidRPr="007A265B" w:rsidRDefault="009071C7" w:rsidP="009071C7">
      <w:pPr>
        <w:spacing w:after="0" w:line="360" w:lineRule="auto"/>
        <w:jc w:val="both"/>
        <w:rPr>
          <w:rFonts w:ascii="Times New Roman" w:eastAsia="Times New Roman" w:hAnsi="Times New Roman" w:cs="Calibri"/>
          <w:b/>
          <w:sz w:val="28"/>
          <w:szCs w:val="28"/>
        </w:rPr>
      </w:pPr>
    </w:p>
    <w:p w:rsidR="00DB2FA1" w:rsidRDefault="00DB2FA1" w:rsidP="009071C7">
      <w:pPr>
        <w:rPr>
          <w:rFonts w:ascii="Times New Roman" w:eastAsia="Times New Roman" w:hAnsi="Times New Roman" w:cs="Calibri"/>
          <w:b/>
          <w:sz w:val="28"/>
          <w:szCs w:val="28"/>
        </w:rPr>
      </w:pPr>
    </w:p>
    <w:p w:rsidR="009071C7" w:rsidRDefault="009071C7"/>
    <w:sectPr w:rsidR="009071C7" w:rsidSect="00B21E7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9" type="#_x0000_t75" style="width:11.5pt;height:11.5pt" o:bullet="t">
        <v:imagedata r:id="rId1" o:title="mso27F3"/>
      </v:shape>
    </w:pict>
  </w:numPicBullet>
  <w:abstractNum w:abstractNumId="0">
    <w:nsid w:val="08C9322C"/>
    <w:multiLevelType w:val="hybridMultilevel"/>
    <w:tmpl w:val="1DA47E6C"/>
    <w:lvl w:ilvl="0" w:tplc="041C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22D20F95"/>
    <w:multiLevelType w:val="hybridMultilevel"/>
    <w:tmpl w:val="D83E85D2"/>
    <w:lvl w:ilvl="0" w:tplc="041C0019">
      <w:start w:val="1"/>
      <w:numFmt w:val="lowerLetter"/>
      <w:lvlText w:val="%1."/>
      <w:lvlJc w:val="left"/>
      <w:pPr>
        <w:ind w:left="1440" w:hanging="360"/>
      </w:pPr>
    </w:lvl>
    <w:lvl w:ilvl="1" w:tplc="041C0019" w:tentative="1">
      <w:start w:val="1"/>
      <w:numFmt w:val="lowerLetter"/>
      <w:lvlText w:val="%2."/>
      <w:lvlJc w:val="left"/>
      <w:pPr>
        <w:ind w:left="2160" w:hanging="360"/>
      </w:pPr>
    </w:lvl>
    <w:lvl w:ilvl="2" w:tplc="041C001B" w:tentative="1">
      <w:start w:val="1"/>
      <w:numFmt w:val="lowerRoman"/>
      <w:lvlText w:val="%3."/>
      <w:lvlJc w:val="right"/>
      <w:pPr>
        <w:ind w:left="2880" w:hanging="180"/>
      </w:pPr>
    </w:lvl>
    <w:lvl w:ilvl="3" w:tplc="041C000F" w:tentative="1">
      <w:start w:val="1"/>
      <w:numFmt w:val="decimal"/>
      <w:lvlText w:val="%4."/>
      <w:lvlJc w:val="left"/>
      <w:pPr>
        <w:ind w:left="3600" w:hanging="360"/>
      </w:pPr>
    </w:lvl>
    <w:lvl w:ilvl="4" w:tplc="041C0019" w:tentative="1">
      <w:start w:val="1"/>
      <w:numFmt w:val="lowerLetter"/>
      <w:lvlText w:val="%5."/>
      <w:lvlJc w:val="left"/>
      <w:pPr>
        <w:ind w:left="4320" w:hanging="360"/>
      </w:pPr>
    </w:lvl>
    <w:lvl w:ilvl="5" w:tplc="041C001B" w:tentative="1">
      <w:start w:val="1"/>
      <w:numFmt w:val="lowerRoman"/>
      <w:lvlText w:val="%6."/>
      <w:lvlJc w:val="right"/>
      <w:pPr>
        <w:ind w:left="5040" w:hanging="180"/>
      </w:pPr>
    </w:lvl>
    <w:lvl w:ilvl="6" w:tplc="041C000F" w:tentative="1">
      <w:start w:val="1"/>
      <w:numFmt w:val="decimal"/>
      <w:lvlText w:val="%7."/>
      <w:lvlJc w:val="left"/>
      <w:pPr>
        <w:ind w:left="5760" w:hanging="360"/>
      </w:pPr>
    </w:lvl>
    <w:lvl w:ilvl="7" w:tplc="041C0019" w:tentative="1">
      <w:start w:val="1"/>
      <w:numFmt w:val="lowerLetter"/>
      <w:lvlText w:val="%8."/>
      <w:lvlJc w:val="left"/>
      <w:pPr>
        <w:ind w:left="6480" w:hanging="360"/>
      </w:pPr>
    </w:lvl>
    <w:lvl w:ilvl="8" w:tplc="041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CB56507"/>
    <w:multiLevelType w:val="hybridMultilevel"/>
    <w:tmpl w:val="05E80542"/>
    <w:lvl w:ilvl="0" w:tplc="041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043555"/>
    <w:multiLevelType w:val="hybridMultilevel"/>
    <w:tmpl w:val="75D265EA"/>
    <w:lvl w:ilvl="0" w:tplc="4C1885A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D1239FE"/>
    <w:multiLevelType w:val="multilevel"/>
    <w:tmpl w:val="156ADB26"/>
    <w:lvl w:ilvl="0">
      <w:numFmt w:val="decimal"/>
      <w:lvlText w:val="(%1"/>
      <w:lvlJc w:val="left"/>
      <w:pPr>
        <w:ind w:left="465" w:hanging="465"/>
      </w:pPr>
      <w:rPr>
        <w:rFonts w:hint="default"/>
      </w:rPr>
    </w:lvl>
    <w:lvl w:ilvl="1">
      <w:start w:val="5"/>
      <w:numFmt w:val="decimal"/>
      <w:lvlText w:val="(%1.%2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13680" w:hanging="2160"/>
      </w:pPr>
      <w:rPr>
        <w:rFonts w:hint="default"/>
      </w:rPr>
    </w:lvl>
  </w:abstractNum>
  <w:abstractNum w:abstractNumId="5">
    <w:nsid w:val="2DB409E6"/>
    <w:multiLevelType w:val="hybridMultilevel"/>
    <w:tmpl w:val="C0ECBA84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32533F"/>
    <w:multiLevelType w:val="hybridMultilevel"/>
    <w:tmpl w:val="B222797C"/>
    <w:lvl w:ilvl="0" w:tplc="041C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  <w:color w:val="000080"/>
      </w:rPr>
    </w:lvl>
    <w:lvl w:ilvl="1" w:tplc="041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4DB85B8F"/>
    <w:multiLevelType w:val="hybridMultilevel"/>
    <w:tmpl w:val="8A1CC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D67CC1"/>
    <w:multiLevelType w:val="hybridMultilevel"/>
    <w:tmpl w:val="A9E44410"/>
    <w:lvl w:ilvl="0" w:tplc="041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CF2B24"/>
    <w:multiLevelType w:val="hybridMultilevel"/>
    <w:tmpl w:val="64FA6514"/>
    <w:lvl w:ilvl="0" w:tplc="4C1885A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501366C"/>
    <w:multiLevelType w:val="hybridMultilevel"/>
    <w:tmpl w:val="363ABFF8"/>
    <w:lvl w:ilvl="0" w:tplc="0BEA8A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6B7892"/>
    <w:multiLevelType w:val="hybridMultilevel"/>
    <w:tmpl w:val="94864028"/>
    <w:lvl w:ilvl="0" w:tplc="041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6"/>
  </w:num>
  <w:num w:numId="5">
    <w:abstractNumId w:val="0"/>
  </w:num>
  <w:num w:numId="6">
    <w:abstractNumId w:val="7"/>
  </w:num>
  <w:num w:numId="7">
    <w:abstractNumId w:val="9"/>
  </w:num>
  <w:num w:numId="8">
    <w:abstractNumId w:val="4"/>
  </w:num>
  <w:num w:numId="9">
    <w:abstractNumId w:val="10"/>
  </w:num>
  <w:num w:numId="10">
    <w:abstractNumId w:val="11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848"/>
    <w:rsid w:val="003F0848"/>
    <w:rsid w:val="009071C7"/>
    <w:rsid w:val="00DB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878DD6-441F-483F-84FB-35381A38B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1C7"/>
    <w:pPr>
      <w:spacing w:after="0" w:line="240" w:lineRule="auto"/>
      <w:ind w:left="720" w:firstLine="288"/>
      <w:jc w:val="both"/>
    </w:pPr>
    <w:rPr>
      <w:rFonts w:ascii="Calibri" w:eastAsia="Times New Roman" w:hAnsi="Calibri" w:cs="Calibri"/>
      <w:lang w:val="sq-AL"/>
    </w:rPr>
  </w:style>
  <w:style w:type="table" w:styleId="TableGrid">
    <w:name w:val="Table Grid"/>
    <w:basedOn w:val="TableNormal"/>
    <w:uiPriority w:val="59"/>
    <w:rsid w:val="009071C7"/>
    <w:pPr>
      <w:spacing w:after="0" w:line="240" w:lineRule="auto"/>
    </w:pPr>
    <w:rPr>
      <w:rFonts w:eastAsiaTheme="minorEastAsia"/>
      <w:lang w:val="sq-AL" w:eastAsia="sq-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658</Words>
  <Characters>3757</Characters>
  <Application>Microsoft Office Word</Application>
  <DocSecurity>0</DocSecurity>
  <Lines>31</Lines>
  <Paragraphs>8</Paragraphs>
  <ScaleCrop>false</ScaleCrop>
  <Company>BotimePegi</Company>
  <LinksUpToDate>false</LinksUpToDate>
  <CharactersWithSpaces>4407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2</cp:revision>
  <dcterms:created xsi:type="dcterms:W3CDTF">2017-12-06T08:01:00Z</dcterms:created>
  <dcterms:modified xsi:type="dcterms:W3CDTF">2017-12-06T08:09:00Z</dcterms:modified>
</cp:coreProperties>
</file>